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2F" w:rsidRPr="000B5361" w:rsidRDefault="002B6C2F" w:rsidP="002B6C2F">
      <w:pPr>
        <w:spacing w:after="0"/>
        <w:jc w:val="center"/>
        <w:rPr>
          <w:rFonts w:ascii="Palatino Linotype" w:eastAsia="Times New Roman" w:hAnsi="Palatino Linotype" w:cs="Times New Roman"/>
          <w:sz w:val="28"/>
          <w:szCs w:val="28"/>
          <w:u w:val="single"/>
        </w:rPr>
      </w:pPr>
      <w:r w:rsidRPr="000B5361">
        <w:rPr>
          <w:rFonts w:ascii="Palatino Linotype" w:eastAsia="Times New Roman" w:hAnsi="Palatino Linotype" w:cs="Times New Roman"/>
          <w:sz w:val="28"/>
          <w:szCs w:val="28"/>
          <w:u w:val="single"/>
        </w:rPr>
        <w:t>TEST RESULT AND INTERVIEW NOTIFICATION, CENTRE OF BIOTECHNOLOGY AND MICROBIOLOGY</w:t>
      </w:r>
    </w:p>
    <w:p w:rsidR="0061300F" w:rsidRDefault="0061300F" w:rsidP="00256508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61300F">
        <w:rPr>
          <w:rFonts w:ascii="Palatino Linotype" w:eastAsia="Times New Roman" w:hAnsi="Palatino Linotype" w:cs="Times New Roman"/>
          <w:sz w:val="24"/>
          <w:szCs w:val="24"/>
        </w:rPr>
        <w:t xml:space="preserve">The following students are hereby notified to attend an interview on </w:t>
      </w:r>
      <w:r w:rsidRPr="006D2AE6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September 19, 2024, at 9:00 AM at the Center of Biotechnology &amp; Microbiology, University of Peshawar</w:t>
      </w:r>
      <w:r w:rsidRPr="0061300F">
        <w:rPr>
          <w:rFonts w:ascii="Palatino Linotype" w:eastAsia="Times New Roman" w:hAnsi="Palatino Linotype" w:cs="Times New Roman"/>
          <w:sz w:val="24"/>
          <w:szCs w:val="24"/>
        </w:rPr>
        <w:t>, for admission to the M. Phil/Ph.D. program. Students who have already qualified the NTS/HAT/ETC/ETS are also required to appear for the interview. All candidates must present their original documents and the test results of NTS/HAT/ETC/ETS (photocopies will not be accepted) during the interview.</w:t>
      </w:r>
      <w:r w:rsidR="00C47392">
        <w:rPr>
          <w:rFonts w:ascii="Palatino Linotype" w:eastAsia="Times New Roman" w:hAnsi="Palatino Linotype" w:cs="Times New Roman"/>
          <w:sz w:val="24"/>
          <w:szCs w:val="24"/>
        </w:rPr>
        <w:t xml:space="preserve"> Error and omission are subject to subsequent rectification.</w:t>
      </w:r>
    </w:p>
    <w:p w:rsidR="00256508" w:rsidRDefault="00256508" w:rsidP="00256508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tbl>
      <w:tblPr>
        <w:tblW w:w="8790" w:type="dxa"/>
        <w:jc w:val="center"/>
        <w:tblInd w:w="-318" w:type="dxa"/>
        <w:tblLook w:val="04A0"/>
      </w:tblPr>
      <w:tblGrid>
        <w:gridCol w:w="996"/>
        <w:gridCol w:w="2974"/>
        <w:gridCol w:w="4820"/>
      </w:tblGrid>
      <w:tr w:rsidR="00256508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08" w:rsidRPr="000B5361" w:rsidRDefault="00256508" w:rsidP="000B5361">
            <w:pPr>
              <w:spacing w:after="0" w:line="36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  <w:t>S. No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08" w:rsidRPr="000B5361" w:rsidRDefault="00256508" w:rsidP="000B5361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08" w:rsidRPr="000B5361" w:rsidRDefault="00256508" w:rsidP="000B5361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  <w:t>Father Name</w:t>
            </w:r>
          </w:p>
        </w:tc>
      </w:tr>
      <w:tr w:rsidR="00256508" w:rsidRPr="000B5361" w:rsidTr="00256508">
        <w:trPr>
          <w:trHeight w:val="300"/>
          <w:jc w:val="center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08" w:rsidRPr="000B5361" w:rsidRDefault="00256508" w:rsidP="000B5361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  <w:t>M. Phil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Aamir Ajmal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Ajmal Hussain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Aiman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Noor Ul Haq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Aiman bibi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Suliman shah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Amna Mehfooz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Mehfooz Jan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Asim Khan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Naqeeb Ullah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Ayesha Mohammad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Raz Mohammad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Ayesha Nawaz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Muhammad Nawaz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Gulalay Noor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Noor Rehman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Hira Jan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Ali Akbar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Hurmat Lasania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Saeed Ur Rahman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Irum Khalil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Khalil ur Rehman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khadeeja farooq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mohhamad farooq</w:t>
            </w:r>
          </w:p>
        </w:tc>
      </w:tr>
      <w:tr w:rsidR="000D4E89" w:rsidRPr="000B5361" w:rsidTr="000B5361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Maheen Altaf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Altaf Haider Khan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manahil raziq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Fazal Raziq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Maryam bibi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Irfan Ullah Khan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Muhammad Abid Wadood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Abdul Wadood</w:t>
            </w:r>
          </w:p>
        </w:tc>
      </w:tr>
      <w:tr w:rsidR="000D4E89" w:rsidRPr="000B5361" w:rsidTr="000B5361">
        <w:trPr>
          <w:trHeight w:val="30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Muneeba Yousaf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Ghulam Yousaf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lastRenderedPageBreak/>
              <w:t>1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Murad khan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Asad Ullah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DA4D92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Nargis Ayaz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Muhammed Ayaz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nizamullah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zafar ullah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savaira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Gul Mast khan</w:t>
            </w:r>
          </w:p>
        </w:tc>
      </w:tr>
      <w:tr w:rsidR="000D4E89" w:rsidRPr="000B5361" w:rsidTr="000B5361">
        <w:trPr>
          <w:trHeight w:val="30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Sawaira Huriya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Gul haider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Shabir Ahmad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Javed Akhter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Syeda Javeria Shakeel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mian shakeel uddin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  <w:r w:rsidR="00DA4D92">
              <w:rPr>
                <w:rFonts w:ascii="Palatino Linotype" w:eastAsia="Times New Roman" w:hAnsi="Palatino Linotype" w:cs="Times New Roman"/>
                <w:color w:val="000000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Tanzeela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Alam Zeb</w:t>
            </w:r>
          </w:p>
        </w:tc>
      </w:tr>
      <w:tr w:rsidR="00256508" w:rsidRPr="000B5361" w:rsidTr="00256508">
        <w:trPr>
          <w:trHeight w:val="300"/>
          <w:jc w:val="center"/>
        </w:trPr>
        <w:tc>
          <w:tcPr>
            <w:tcW w:w="8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08" w:rsidRPr="000B5361" w:rsidRDefault="00256508" w:rsidP="000B5361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b/>
                <w:color w:val="000000"/>
              </w:rPr>
              <w:t>Ph D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Ayesha Gul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Syed Sajawal Shah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Fida Hassan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Abdur Rauf Khan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hAnsi="Palatino Linotype"/>
              </w:rPr>
              <w:br w:type="page"/>
            </w:r>
            <w:r>
              <w:rPr>
                <w:rFonts w:ascii="Palatino Linotype" w:eastAsia="Times New Roman" w:hAnsi="Palatino Linotype" w:cs="Times New Roman"/>
                <w:color w:val="000000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Muhammad Jawad Khan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Noor Muhammad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Sadia Mahmood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Mahmood ul haq</w:t>
            </w:r>
          </w:p>
        </w:tc>
      </w:tr>
      <w:tr w:rsidR="000D4E89" w:rsidRPr="000B5361" w:rsidTr="00256508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Syed Sohail Shah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89" w:rsidRPr="000B5361" w:rsidRDefault="000D4E89" w:rsidP="00E052B3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  <w:r w:rsidRPr="000B5361">
              <w:rPr>
                <w:rFonts w:ascii="Palatino Linotype" w:eastAsia="Times New Roman" w:hAnsi="Palatino Linotype" w:cs="Times New Roman"/>
                <w:color w:val="000000"/>
              </w:rPr>
              <w:t>Syed Muslim Shah</w:t>
            </w:r>
          </w:p>
        </w:tc>
      </w:tr>
    </w:tbl>
    <w:p w:rsidR="00256508" w:rsidRPr="0061300F" w:rsidRDefault="00256508" w:rsidP="00256508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950A4C" w:rsidRDefault="00950A4C"/>
    <w:p w:rsidR="00E65C71" w:rsidRDefault="00E65C71"/>
    <w:p w:rsidR="00E65C71" w:rsidRDefault="00E65C71"/>
    <w:p w:rsidR="00E65C71" w:rsidRDefault="00E65C71"/>
    <w:p w:rsidR="00E65C71" w:rsidRPr="00E65C71" w:rsidRDefault="00E65C71">
      <w:pPr>
        <w:rPr>
          <w:rFonts w:ascii="Palatino Linotype" w:hAnsi="Palatino Linotype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5C71">
        <w:rPr>
          <w:rFonts w:ascii="Palatino Linotype" w:hAnsi="Palatino Linotype"/>
          <w:b/>
        </w:rPr>
        <w:t>Director</w:t>
      </w:r>
    </w:p>
    <w:sectPr w:rsidR="00E65C71" w:rsidRPr="00E65C71" w:rsidSect="00950A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61300F"/>
    <w:rsid w:val="000B5361"/>
    <w:rsid w:val="000D4E89"/>
    <w:rsid w:val="00157AC3"/>
    <w:rsid w:val="00256508"/>
    <w:rsid w:val="002B6C2F"/>
    <w:rsid w:val="0030296D"/>
    <w:rsid w:val="004251C5"/>
    <w:rsid w:val="005C0ABA"/>
    <w:rsid w:val="005C79EA"/>
    <w:rsid w:val="0061300F"/>
    <w:rsid w:val="006D2AE6"/>
    <w:rsid w:val="008C3CA5"/>
    <w:rsid w:val="00950A4C"/>
    <w:rsid w:val="00A0591C"/>
    <w:rsid w:val="00C47392"/>
    <w:rsid w:val="00D35160"/>
    <w:rsid w:val="00DA4D92"/>
    <w:rsid w:val="00E052B3"/>
    <w:rsid w:val="00E65C71"/>
    <w:rsid w:val="00EB42A7"/>
    <w:rsid w:val="00FB6DF6"/>
    <w:rsid w:val="00FF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00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300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613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2024-09-18T10:34:00Z</cp:lastPrinted>
  <dcterms:created xsi:type="dcterms:W3CDTF">2024-09-18T09:47:00Z</dcterms:created>
  <dcterms:modified xsi:type="dcterms:W3CDTF">2024-09-18T10:36:00Z</dcterms:modified>
</cp:coreProperties>
</file>